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9"/>
        <w:gridCol w:w="2047"/>
        <w:gridCol w:w="2036"/>
        <w:gridCol w:w="91"/>
        <w:gridCol w:w="2835"/>
        <w:gridCol w:w="283"/>
        <w:gridCol w:w="2745"/>
        <w:gridCol w:w="28"/>
      </w:tblGrid>
      <w:tr w:rsidR="009F69E8" w:rsidRPr="00F92FD8" w14:paraId="125261BF" w14:textId="77777777" w:rsidTr="00BA0462">
        <w:trPr>
          <w:gridAfter w:val="1"/>
          <w:wAfter w:w="28" w:type="dxa"/>
          <w:trHeight w:val="627"/>
        </w:trPr>
        <w:tc>
          <w:tcPr>
            <w:tcW w:w="2076" w:type="dxa"/>
            <w:gridSpan w:val="2"/>
            <w:shd w:val="clear" w:color="auto" w:fill="auto"/>
            <w:vAlign w:val="center"/>
          </w:tcPr>
          <w:p w14:paraId="71E87C59" w14:textId="77777777"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7EF74DB3" w14:textId="77777777"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706CD777" w14:textId="77777777"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1A92F1C9" w14:textId="77777777" w:rsidR="009F69E8" w:rsidRPr="00B8230F" w:rsidRDefault="00AC7EA1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14:paraId="6353E2A9" w14:textId="77777777" w:rsidTr="00BA0462">
        <w:trPr>
          <w:gridAfter w:val="1"/>
          <w:wAfter w:w="28" w:type="dxa"/>
          <w:trHeight w:val="557"/>
        </w:trPr>
        <w:tc>
          <w:tcPr>
            <w:tcW w:w="2076" w:type="dxa"/>
            <w:gridSpan w:val="2"/>
            <w:shd w:val="clear" w:color="auto" w:fill="auto"/>
            <w:vAlign w:val="center"/>
          </w:tcPr>
          <w:p w14:paraId="7D7C98ED" w14:textId="77777777"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3003B34F" w14:textId="77777777"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1902B73E" w14:textId="77777777"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14:paraId="183C7B53" w14:textId="77777777"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14:paraId="2BDC2C23" w14:textId="77777777" w:rsidTr="00BA0462">
        <w:trPr>
          <w:gridAfter w:val="1"/>
          <w:wAfter w:w="28" w:type="dxa"/>
          <w:trHeight w:val="687"/>
        </w:trPr>
        <w:tc>
          <w:tcPr>
            <w:tcW w:w="2076" w:type="dxa"/>
            <w:gridSpan w:val="2"/>
            <w:shd w:val="clear" w:color="auto" w:fill="auto"/>
            <w:vAlign w:val="center"/>
          </w:tcPr>
          <w:p w14:paraId="242B607D" w14:textId="77777777"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2F214EE3" w14:textId="77777777"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335C61D9" w14:textId="77777777" w:rsidTr="00BA0462">
        <w:trPr>
          <w:gridAfter w:val="1"/>
          <w:wAfter w:w="28" w:type="dxa"/>
          <w:trHeight w:val="2549"/>
        </w:trPr>
        <w:tc>
          <w:tcPr>
            <w:tcW w:w="2076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896141B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14:paraId="708E1E08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14:paraId="17230B06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14:paraId="366AB13C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361E0C49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14:paraId="39CA1CEB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19C43964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14:paraId="17DA78E3" w14:textId="77777777"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14:paraId="3950F3C5" w14:textId="77777777" w:rsidTr="00BA0462">
        <w:trPr>
          <w:gridAfter w:val="1"/>
          <w:wAfter w:w="28" w:type="dxa"/>
          <w:trHeight w:val="631"/>
        </w:trPr>
        <w:tc>
          <w:tcPr>
            <w:tcW w:w="20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A22A34F" w14:textId="77777777"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14:paraId="1DE019F8" w14:textId="77777777" w:rsidR="00E422AE" w:rsidRPr="00B8230F" w:rsidRDefault="00AC7EA1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14:paraId="52CD69C2" w14:textId="77777777" w:rsidTr="00BA0462">
        <w:trPr>
          <w:gridBefore w:val="1"/>
          <w:wBefore w:w="29" w:type="dxa"/>
          <w:trHeight w:val="721"/>
        </w:trPr>
        <w:tc>
          <w:tcPr>
            <w:tcW w:w="1006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1A49AA4" w14:textId="42295A3B" w:rsidR="005E587D" w:rsidRPr="00E422AE" w:rsidRDefault="00E422AE" w:rsidP="00F918FA">
            <w:pPr>
              <w:spacing w:before="100" w:beforeAutospacing="1" w:after="100" w:afterAutospacing="1"/>
              <w:ind w:left="-59" w:right="-109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>réunions</w:t>
            </w:r>
            <w:r>
              <w:rPr>
                <w:rFonts w:ascii="Calibri" w:hAnsi="Calibri"/>
              </w:rPr>
              <w:t xml:space="preserve"> préparation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14:paraId="1C43AB2E" w14:textId="77777777" w:rsidTr="00BA0462">
        <w:trPr>
          <w:gridAfter w:val="1"/>
          <w:wAfter w:w="28" w:type="dxa"/>
          <w:trHeight w:val="1688"/>
        </w:trPr>
        <w:tc>
          <w:tcPr>
            <w:tcW w:w="2076" w:type="dxa"/>
            <w:gridSpan w:val="2"/>
            <w:shd w:val="clear" w:color="auto" w:fill="auto"/>
            <w:vAlign w:val="center"/>
          </w:tcPr>
          <w:p w14:paraId="2D5F0BC6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14:paraId="32536BAB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14:paraId="45565690" w14:textId="77777777"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580C9BBD" w14:textId="77777777" w:rsidTr="00BA0462">
        <w:trPr>
          <w:gridAfter w:val="1"/>
          <w:wAfter w:w="28" w:type="dxa"/>
          <w:trHeight w:val="646"/>
        </w:trPr>
        <w:tc>
          <w:tcPr>
            <w:tcW w:w="20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B0AC785" w14:textId="77777777"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proofErr w:type="gramStart"/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  <w:proofErr w:type="gramEnd"/>
          </w:p>
          <w:p w14:paraId="179521EB" w14:textId="77777777" w:rsidR="00005D4B" w:rsidRDefault="00005D4B" w:rsidP="00005D4B">
            <w:pPr>
              <w:rPr>
                <w:rStyle w:val="CorpsdetexteCar"/>
              </w:rPr>
            </w:pPr>
            <w:proofErr w:type="gramStart"/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</w:t>
            </w:r>
            <w:proofErr w:type="gramEnd"/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14:paraId="4F42FDBA" w14:textId="77777777"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14:paraId="2C3A9C74" w14:textId="77777777" w:rsidTr="00BA0462">
        <w:trPr>
          <w:gridAfter w:val="1"/>
          <w:wAfter w:w="28" w:type="dxa"/>
          <w:trHeight w:val="1010"/>
        </w:trPr>
        <w:tc>
          <w:tcPr>
            <w:tcW w:w="2076" w:type="dxa"/>
            <w:gridSpan w:val="2"/>
            <w:shd w:val="clear" w:color="auto" w:fill="auto"/>
            <w:vAlign w:val="center"/>
          </w:tcPr>
          <w:p w14:paraId="76BF9353" w14:textId="77777777"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E83C60C" w14:textId="77777777"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14:paraId="10518D9C" w14:textId="77777777"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14:paraId="23B24595" w14:textId="77777777"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14:paraId="0924298B" w14:textId="77777777" w:rsidR="00703DA0" w:rsidRPr="00B8230F" w:rsidRDefault="00AC7EA1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14:paraId="4B5A66C1" w14:textId="77777777"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14:paraId="6624C8DC" w14:textId="77777777" w:rsidR="00703DA0" w:rsidRPr="00B8230F" w:rsidRDefault="00AC7EA1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14:paraId="5F90E3A2" w14:textId="77777777"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14:paraId="5479A15B" w14:textId="77777777" w:rsidR="00E615B8" w:rsidRPr="00F918FA" w:rsidRDefault="00266DB6" w:rsidP="00F918FA">
      <w:pPr>
        <w:ind w:left="-284" w:right="-142"/>
        <w:jc w:val="center"/>
        <w:rPr>
          <w:rFonts w:asciiTheme="minorHAnsi" w:hAnsiTheme="minorHAnsi" w:cstheme="minorHAnsi"/>
          <w:color w:val="0F243E"/>
        </w:rPr>
      </w:pPr>
      <w:r w:rsidRPr="00F918FA">
        <w:rPr>
          <w:rFonts w:asciiTheme="minorHAnsi" w:hAnsiTheme="minorHAnsi" w:cstheme="minorHAnsi"/>
          <w:b/>
          <w:color w:val="0F243E"/>
        </w:rPr>
        <w:t>C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e </w:t>
      </w:r>
      <w:r w:rsidRPr="00F918FA">
        <w:rPr>
          <w:rFonts w:asciiTheme="minorHAnsi" w:hAnsiTheme="minorHAnsi" w:cstheme="minorHAnsi"/>
          <w:b/>
          <w:color w:val="0F243E"/>
        </w:rPr>
        <w:t>formulaire</w:t>
      </w:r>
      <w:r w:rsidR="00E40935" w:rsidRPr="00F918FA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F918FA">
        <w:rPr>
          <w:rFonts w:asciiTheme="minorHAnsi" w:hAnsiTheme="minorHAnsi" w:cstheme="minorHAnsi"/>
          <w:b/>
          <w:color w:val="0070C0"/>
        </w:rPr>
        <w:t>*</w:t>
      </w:r>
      <w:r w:rsidRPr="00F918FA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F918FA">
        <w:rPr>
          <w:rFonts w:asciiTheme="minorHAnsi" w:hAnsiTheme="minorHAnsi" w:cstheme="minorHAnsi"/>
          <w:b/>
          <w:color w:val="0F243E"/>
        </w:rPr>
        <w:t>un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F918FA">
        <w:rPr>
          <w:rFonts w:asciiTheme="minorHAnsi" w:hAnsiTheme="minorHAnsi" w:cstheme="minorHAnsi"/>
          <w:b/>
          <w:color w:val="0070C0"/>
        </w:rPr>
        <w:t>*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F918FA">
        <w:rPr>
          <w:rFonts w:asciiTheme="minorHAnsi" w:hAnsiTheme="minorHAnsi" w:cstheme="minorHAnsi"/>
          <w:b/>
          <w:color w:val="0F243E"/>
        </w:rPr>
        <w:t>une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F918FA">
        <w:rPr>
          <w:rFonts w:asciiTheme="minorHAnsi" w:hAnsiTheme="minorHAnsi" w:cstheme="minorHAnsi"/>
          <w:b/>
          <w:color w:val="0070C0"/>
        </w:rPr>
        <w:t>*</w:t>
      </w:r>
      <w:r w:rsidRPr="00F918FA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F918FA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F918FA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F918FA">
        <w:rPr>
          <w:rFonts w:asciiTheme="minorHAnsi" w:hAnsiTheme="minorHAnsi" w:cstheme="minorHAnsi"/>
          <w:color w:val="0F243E"/>
        </w:rPr>
        <w:t>*</w:t>
      </w:r>
    </w:p>
    <w:p w14:paraId="18099B1B" w14:textId="5CC92283" w:rsidR="00FD597A" w:rsidRDefault="00AC7EA1" w:rsidP="00F918FA">
      <w:pPr>
        <w:ind w:left="-284" w:right="-142"/>
        <w:jc w:val="center"/>
        <w:rPr>
          <w:rFonts w:asciiTheme="minorHAnsi" w:hAnsiTheme="minorHAnsi" w:cstheme="minorHAnsi"/>
          <w:b/>
          <w:color w:val="0000FF"/>
          <w:u w:val="single"/>
        </w:rPr>
      </w:pPr>
      <w:hyperlink r:id="rId8" w:history="1">
        <w:r w:rsidR="00FD597A" w:rsidRPr="00D47935">
          <w:rPr>
            <w:rStyle w:val="Lienhypertexte"/>
            <w:rFonts w:asciiTheme="minorHAnsi" w:hAnsiTheme="minorHAnsi" w:cstheme="minorHAnsi"/>
            <w:b/>
          </w:rPr>
          <w:t>https://dpi-declaration.sante.gouv.fr/dpi-webapp/app/candidature/index/gt-culex-et-impacts-4630</w:t>
        </w:r>
      </w:hyperlink>
    </w:p>
    <w:p w14:paraId="5BA6CD8D" w14:textId="09C65077" w:rsidR="00FD597A" w:rsidRPr="00FD597A" w:rsidRDefault="00FD597A" w:rsidP="00F918FA">
      <w:pPr>
        <w:ind w:left="-284" w:right="-142"/>
        <w:jc w:val="center"/>
        <w:rPr>
          <w:rFonts w:asciiTheme="minorHAnsi" w:hAnsiTheme="minorHAnsi" w:cstheme="minorHAnsi"/>
          <w:b/>
          <w:color w:val="0000FF"/>
          <w:u w:val="single"/>
        </w:rPr>
      </w:pPr>
      <w:r>
        <w:rPr>
          <w:rFonts w:asciiTheme="minorHAnsi" w:hAnsiTheme="minorHAnsi" w:cstheme="minorHAnsi"/>
          <w:b/>
          <w:color w:val="0000FF"/>
          <w:u w:val="single"/>
        </w:rPr>
        <w:fldChar w:fldCharType="begin"/>
      </w:r>
      <w:r>
        <w:rPr>
          <w:rFonts w:asciiTheme="minorHAnsi" w:hAnsiTheme="minorHAnsi" w:cstheme="minorHAnsi"/>
          <w:b/>
          <w:color w:val="0000FF"/>
          <w:u w:val="single"/>
        </w:rPr>
        <w:instrText xml:space="preserve"> HYPERLINK "</w:instrText>
      </w:r>
      <w:r w:rsidRPr="00FD597A">
        <w:rPr>
          <w:rFonts w:asciiTheme="minorHAnsi" w:hAnsiTheme="minorHAnsi" w:cstheme="minorHAnsi"/>
          <w:b/>
          <w:color w:val="0000FF"/>
          <w:u w:val="single"/>
        </w:rPr>
        <w:instrText>https://dpi-declaration.sante.gouv.fr/dpi-webapp/app/candidature/index/</w:instrText>
      </w:r>
      <w:r>
        <w:rPr>
          <w:rFonts w:ascii="robotoregular" w:hAnsi="robotoregular"/>
          <w:color w:val="464A50"/>
          <w:sz w:val="21"/>
          <w:szCs w:val="21"/>
          <w:shd w:val="clear" w:color="auto" w:fill="FFFFFF"/>
        </w:rPr>
        <w:instrText>gt-culex-et-impacts-463</w:instrText>
      </w:r>
    </w:p>
    <w:p w14:paraId="29288931" w14:textId="59398BD7" w:rsidR="00FD597A" w:rsidRPr="00D47935" w:rsidRDefault="00FD597A" w:rsidP="00F918FA">
      <w:pPr>
        <w:ind w:left="-284" w:right="-142"/>
        <w:jc w:val="center"/>
        <w:rPr>
          <w:rStyle w:val="Lienhypertexte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FF"/>
          <w:u w:val="single"/>
        </w:rPr>
        <w:instrText xml:space="preserve">" </w:instrText>
      </w:r>
      <w:r w:rsidRPr="00FD597A">
        <w:instrText xml:space="preserve"> </w:instrText>
      </w:r>
      <w:hyperlink r:id="rId9" w:history="1">
        <w:r>
          <w:rPr>
            <w:rStyle w:val="Lienhypertexte"/>
          </w:rPr>
          <w:instrText>Candidature / Site de Gestion des Déclarations Publiques d'Intérêts</w:instrText>
        </w:r>
      </w:hyperlink>
      <w:r w:rsidRPr="00D47935">
        <w:rPr>
          <w:rStyle w:val="Lienhypertexte"/>
          <w:rFonts w:ascii="robotoregular" w:hAnsi="robotoregular"/>
          <w:sz w:val="21"/>
          <w:szCs w:val="21"/>
          <w:shd w:val="clear" w:color="auto" w:fill="FFFFFF"/>
        </w:rPr>
        <w:instrText>3</w:instrText>
      </w:r>
    </w:p>
    <w:p w14:paraId="3F8205EF" w14:textId="1323F704" w:rsidR="004A3C48" w:rsidRPr="00F918FA" w:rsidRDefault="00FD597A" w:rsidP="00F918FA">
      <w:pPr>
        <w:ind w:left="-284" w:right="-142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FF"/>
          <w:u w:val="single"/>
        </w:rPr>
        <w:fldChar w:fldCharType="end"/>
      </w:r>
    </w:p>
    <w:p w14:paraId="414DE3CD" w14:textId="766A9A82" w:rsidR="00277289" w:rsidRPr="00F918FA" w:rsidRDefault="00A8745A" w:rsidP="00F918FA">
      <w:pPr>
        <w:ind w:left="-284" w:right="-142"/>
        <w:jc w:val="center"/>
        <w:rPr>
          <w:rFonts w:asciiTheme="minorHAnsi" w:hAnsiTheme="minorHAnsi" w:cstheme="minorHAnsi"/>
        </w:rPr>
      </w:pPr>
      <w:r w:rsidRPr="00F918FA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10" w:history="1">
        <w:r w:rsidR="00FD597A" w:rsidRPr="00D47935">
          <w:rPr>
            <w:rStyle w:val="Lienhypertexte"/>
            <w:rFonts w:asciiTheme="minorHAnsi" w:eastAsia="Calibri" w:hAnsiTheme="minorHAnsi" w:cstheme="minorHAnsi"/>
            <w:lang w:eastAsia="en-US"/>
          </w:rPr>
          <w:t>candidatures.gtculex@anses.fr</w:t>
        </w:r>
      </w:hyperlink>
      <w:r w:rsidR="006910AA" w:rsidRPr="00F918FA">
        <w:rPr>
          <w:rFonts w:asciiTheme="minorHAnsi" w:eastAsia="Calibri" w:hAnsiTheme="minorHAnsi" w:cstheme="minorHAnsi"/>
          <w:color w:val="000000"/>
          <w:u w:val="single"/>
          <w:lang w:eastAsia="en-US"/>
        </w:rPr>
        <w:t xml:space="preserve"> </w:t>
      </w:r>
      <w:r w:rsidR="007D1B88" w:rsidRPr="00F918FA">
        <w:rPr>
          <w:rFonts w:asciiTheme="minorHAnsi" w:hAnsiTheme="minorHAnsi" w:cstheme="minorHAnsi"/>
        </w:rPr>
        <w:t>si vous ne les connaissez pas.</w:t>
      </w:r>
    </w:p>
    <w:p w14:paraId="642916CC" w14:textId="77777777" w:rsidR="00DD4B45" w:rsidRPr="00F918FA" w:rsidRDefault="00DD4B45" w:rsidP="00F918FA">
      <w:pPr>
        <w:pStyle w:val="NormalWeb"/>
        <w:spacing w:before="0" w:beforeAutospacing="0" w:after="0" w:afterAutospacing="0"/>
        <w:ind w:left="-284" w:right="-142"/>
        <w:jc w:val="center"/>
        <w:rPr>
          <w:rFonts w:asciiTheme="minorHAnsi" w:hAnsiTheme="minorHAnsi" w:cstheme="minorHAnsi"/>
          <w:sz w:val="20"/>
          <w:szCs w:val="20"/>
        </w:rPr>
      </w:pPr>
    </w:p>
    <w:p w14:paraId="175C7C75" w14:textId="1252E0A1" w:rsidR="00685642" w:rsidRDefault="00005D4B" w:rsidP="00F918FA">
      <w:pPr>
        <w:ind w:left="-284" w:right="-142"/>
        <w:jc w:val="center"/>
        <w:rPr>
          <w:rFonts w:asciiTheme="minorHAnsi" w:hAnsiTheme="minorHAnsi" w:cstheme="minorHAnsi"/>
          <w:color w:val="0F243E"/>
        </w:rPr>
      </w:pPr>
      <w:r w:rsidRPr="00F918FA">
        <w:rPr>
          <w:rFonts w:asciiTheme="minorHAnsi" w:hAnsiTheme="minorHAnsi" w:cstheme="minorHAnsi"/>
          <w:b/>
          <w:color w:val="0070C0"/>
        </w:rPr>
        <w:t>*</w:t>
      </w:r>
      <w:r w:rsidRPr="00F918FA">
        <w:rPr>
          <w:rFonts w:asciiTheme="minorHAnsi" w:hAnsiTheme="minorHAnsi" w:cstheme="minorHAnsi"/>
          <w:color w:val="0F243E"/>
        </w:rPr>
        <w:t xml:space="preserve"> Informations ou documents obligatoires.</w:t>
      </w:r>
      <w:r w:rsidRPr="00F918FA">
        <w:rPr>
          <w:rFonts w:asciiTheme="minorHAnsi" w:hAnsiTheme="minorHAnsi" w:cstheme="minorHAnsi"/>
          <w:b/>
          <w:color w:val="0070C0"/>
        </w:rPr>
        <w:t>**</w:t>
      </w:r>
      <w:r w:rsidRPr="00F918FA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F918FA">
        <w:rPr>
          <w:rFonts w:asciiTheme="minorHAnsi" w:hAnsiTheme="minorHAnsi" w:cstheme="minorHAnsi"/>
          <w:color w:val="0F243E"/>
          <w:u w:val="single"/>
        </w:rPr>
        <w:t>portable</w:t>
      </w:r>
      <w:r w:rsidRPr="00F918FA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p w14:paraId="03AE9EB8" w14:textId="77777777" w:rsidR="00FD597A" w:rsidRPr="00F918FA" w:rsidRDefault="00FD597A" w:rsidP="00F918FA">
      <w:pPr>
        <w:ind w:left="-284" w:right="-142"/>
        <w:jc w:val="center"/>
        <w:rPr>
          <w:rFonts w:asciiTheme="minorHAnsi" w:hAnsiTheme="minorHAnsi" w:cstheme="minorHAnsi"/>
          <w:color w:val="0F243E"/>
        </w:rPr>
      </w:pPr>
    </w:p>
    <w:sectPr w:rsidR="00FD597A" w:rsidRPr="00F918FA" w:rsidSect="00F918FA">
      <w:headerReference w:type="first" r:id="rId11"/>
      <w:type w:val="continuous"/>
      <w:pgSz w:w="11913" w:h="16834"/>
      <w:pgMar w:top="1276" w:right="99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5DFE" w14:textId="77777777" w:rsidR="00AC7EA1" w:rsidRDefault="00AC7EA1">
      <w:r>
        <w:separator/>
      </w:r>
    </w:p>
  </w:endnote>
  <w:endnote w:type="continuationSeparator" w:id="0">
    <w:p w14:paraId="11616B27" w14:textId="77777777" w:rsidR="00AC7EA1" w:rsidRDefault="00AC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7427" w14:textId="77777777" w:rsidR="00AC7EA1" w:rsidRDefault="00AC7EA1">
      <w:r>
        <w:separator/>
      </w:r>
    </w:p>
  </w:footnote>
  <w:footnote w:type="continuationSeparator" w:id="0">
    <w:p w14:paraId="0ED396DB" w14:textId="77777777" w:rsidR="00AC7EA1" w:rsidRDefault="00AC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81A0" w14:textId="77777777"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6ABDF9D" wp14:editId="4AAE6825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5B2EA" w14:textId="77777777"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14:paraId="0F1D820B" w14:textId="77777777" w:rsidR="0094077B" w:rsidRPr="004A3C48" w:rsidRDefault="0094077B" w:rsidP="00F84CE5">
    <w:pPr>
      <w:ind w:left="3402" w:right="708"/>
      <w:jc w:val="center"/>
      <w:rPr>
        <w:rFonts w:ascii="Marianne" w:hAnsi="Marianne" w:cstheme="minorHAnsi"/>
        <w:b/>
        <w:color w:val="000000" w:themeColor="text1"/>
      </w:rPr>
    </w:pPr>
    <w:r w:rsidRPr="004A3C48">
      <w:rPr>
        <w:rFonts w:ascii="Marianne" w:hAnsi="Marianne" w:cstheme="minorHAnsi"/>
        <w:b/>
        <w:color w:val="000000" w:themeColor="text1"/>
      </w:rPr>
      <w:t xml:space="preserve">Appel à candidatures </w:t>
    </w:r>
    <w:r w:rsidR="00876CA1" w:rsidRPr="004A3C48">
      <w:rPr>
        <w:rFonts w:ascii="Marianne" w:hAnsi="Marianne" w:cstheme="minorHAnsi"/>
        <w:b/>
        <w:color w:val="000000" w:themeColor="text1"/>
      </w:rPr>
      <w:t>d’experts 20</w:t>
    </w:r>
    <w:r w:rsidR="007847AE" w:rsidRPr="004A3C48">
      <w:rPr>
        <w:rFonts w:ascii="Marianne" w:hAnsi="Marianne" w:cstheme="minorHAnsi"/>
        <w:b/>
        <w:color w:val="000000" w:themeColor="text1"/>
      </w:rPr>
      <w:t>2</w:t>
    </w:r>
    <w:r w:rsidR="003A4285" w:rsidRPr="004A3C48">
      <w:rPr>
        <w:rFonts w:ascii="Marianne" w:hAnsi="Marianne" w:cstheme="minorHAnsi"/>
        <w:b/>
        <w:color w:val="000000" w:themeColor="text1"/>
      </w:rPr>
      <w:t>5</w:t>
    </w:r>
  </w:p>
  <w:p w14:paraId="7A129AF6" w14:textId="77777777" w:rsidR="009F69E8" w:rsidRPr="004A3C48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Marianne" w:hAnsi="Marianne" w:cstheme="minorHAnsi"/>
        <w:b/>
        <w:color w:val="000000" w:themeColor="text1"/>
      </w:rPr>
    </w:pPr>
    <w:r w:rsidRPr="004A3C48">
      <w:rPr>
        <w:rFonts w:ascii="Marianne" w:hAnsi="Marianne" w:cstheme="minorHAnsi"/>
        <w:b/>
        <w:color w:val="000000" w:themeColor="text1"/>
      </w:rPr>
      <w:t>Formulaire de candidature</w:t>
    </w:r>
    <w:r w:rsidR="00E40935" w:rsidRPr="004A3C48">
      <w:rPr>
        <w:rFonts w:ascii="Marianne" w:hAnsi="Marianne" w:cstheme="minorHAnsi"/>
        <w:b/>
        <w:color w:val="000000" w:themeColor="text1"/>
      </w:rPr>
      <w:t>/Lettre de motivation</w:t>
    </w:r>
  </w:p>
  <w:p w14:paraId="36CFCDB2" w14:textId="77777777" w:rsidR="00876CA1" w:rsidRPr="004A3C48" w:rsidRDefault="00876CA1" w:rsidP="00005D4B">
    <w:pPr>
      <w:jc w:val="center"/>
      <w:rPr>
        <w:rFonts w:ascii="Marianne" w:hAnsi="Marianne" w:cstheme="minorHAnsi"/>
        <w:b/>
        <w:color w:val="000000" w:themeColor="text1"/>
      </w:rPr>
    </w:pPr>
  </w:p>
  <w:p w14:paraId="5D130918" w14:textId="77777777" w:rsidR="00DA4185" w:rsidRPr="007C200D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Marianne" w:hAnsi="Marianne" w:cstheme="minorHAnsi"/>
        <w:b/>
        <w:color w:val="000000" w:themeColor="text1"/>
      </w:rPr>
    </w:pPr>
    <w:r w:rsidRPr="007C200D">
      <w:rPr>
        <w:rFonts w:ascii="Marianne" w:hAnsi="Marianne" w:cstheme="minorHAnsi"/>
        <w:b/>
        <w:color w:val="000000" w:themeColor="text1"/>
      </w:rPr>
      <w:t>Groupe de travail (GT)</w:t>
    </w:r>
  </w:p>
  <w:p w14:paraId="341AAC4B" w14:textId="4B53C6CE" w:rsidR="00F11EFA" w:rsidRPr="007C200D" w:rsidRDefault="00FD597A" w:rsidP="00F11EFA">
    <w:pPr>
      <w:tabs>
        <w:tab w:val="center" w:pos="4536"/>
        <w:tab w:val="right" w:pos="9072"/>
      </w:tabs>
      <w:ind w:left="2127" w:right="-567"/>
      <w:jc w:val="center"/>
      <w:rPr>
        <w:rFonts w:ascii="Marianne" w:hAnsi="Marianne" w:cs="Arial"/>
        <w:b/>
        <w:color w:val="000000" w:themeColor="text1"/>
      </w:rPr>
    </w:pPr>
    <w:r>
      <w:rPr>
        <w:rFonts w:ascii="Marianne" w:hAnsi="Marianne" w:cs="Arial"/>
        <w:b/>
        <w:color w:val="000000" w:themeColor="text1"/>
      </w:rPr>
      <w:t>Culex et impacts</w:t>
    </w:r>
  </w:p>
  <w:p w14:paraId="39D5582A" w14:textId="77777777" w:rsidR="006910AA" w:rsidRPr="00F11EFA" w:rsidRDefault="006910AA" w:rsidP="00F11EFA">
    <w:pPr>
      <w:tabs>
        <w:tab w:val="right" w:leader="dot" w:pos="3969"/>
        <w:tab w:val="left" w:pos="4320"/>
        <w:tab w:val="right" w:leader="dot" w:pos="9639"/>
      </w:tabs>
      <w:ind w:left="2127"/>
      <w:jc w:val="center"/>
      <w:rPr>
        <w:rFonts w:ascii="Marianne" w:hAnsi="Marianne" w:cs="Arial"/>
        <w:b/>
        <w:color w:val="000000" w:themeColor="text1"/>
        <w:sz w:val="24"/>
        <w:szCs w:val="24"/>
      </w:rPr>
    </w:pPr>
  </w:p>
  <w:p w14:paraId="48A41B13" w14:textId="77777777"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jRDy+12YvOLHt36iyzWKCE20YEDjOD03zWYllEBLNi6Acgp9TJLf12ym/eAS8Hnhw3TNhxCGz+B6+W/CwJlxA==" w:salt="0cX82Xgu8xAmMbbmd+w8R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33B7"/>
    <w:rsid w:val="001179DA"/>
    <w:rsid w:val="0012515C"/>
    <w:rsid w:val="00134C5D"/>
    <w:rsid w:val="0013719B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B31B6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0B2"/>
    <w:rsid w:val="0035482A"/>
    <w:rsid w:val="00380665"/>
    <w:rsid w:val="00381250"/>
    <w:rsid w:val="00381BFE"/>
    <w:rsid w:val="00381F12"/>
    <w:rsid w:val="003909BC"/>
    <w:rsid w:val="00390B63"/>
    <w:rsid w:val="003A4285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A3C48"/>
    <w:rsid w:val="004B77E7"/>
    <w:rsid w:val="004C296D"/>
    <w:rsid w:val="004C35D0"/>
    <w:rsid w:val="004C5D33"/>
    <w:rsid w:val="004D19B9"/>
    <w:rsid w:val="004D66CE"/>
    <w:rsid w:val="004E07CD"/>
    <w:rsid w:val="004F21FA"/>
    <w:rsid w:val="004F38B2"/>
    <w:rsid w:val="004F480F"/>
    <w:rsid w:val="005028A3"/>
    <w:rsid w:val="00503F9A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4CAF"/>
    <w:rsid w:val="00755346"/>
    <w:rsid w:val="00773CEC"/>
    <w:rsid w:val="007761AA"/>
    <w:rsid w:val="00780664"/>
    <w:rsid w:val="007847AE"/>
    <w:rsid w:val="00784870"/>
    <w:rsid w:val="007A046F"/>
    <w:rsid w:val="007A53B6"/>
    <w:rsid w:val="007A58F2"/>
    <w:rsid w:val="007B3630"/>
    <w:rsid w:val="007C200D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0C28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C7EA1"/>
    <w:rsid w:val="00AD0528"/>
    <w:rsid w:val="00AD7230"/>
    <w:rsid w:val="00AD7660"/>
    <w:rsid w:val="00AE387A"/>
    <w:rsid w:val="00AE58ED"/>
    <w:rsid w:val="00AE7969"/>
    <w:rsid w:val="00AF0FD3"/>
    <w:rsid w:val="00AF2AF2"/>
    <w:rsid w:val="00B05E5A"/>
    <w:rsid w:val="00B21C4F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0462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0DFC"/>
    <w:rsid w:val="00C87882"/>
    <w:rsid w:val="00CA1124"/>
    <w:rsid w:val="00CA5CD5"/>
    <w:rsid w:val="00CB5658"/>
    <w:rsid w:val="00CB7ED8"/>
    <w:rsid w:val="00CC2AD4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D62F4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1EFA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18FA"/>
    <w:rsid w:val="00F92FD8"/>
    <w:rsid w:val="00F936F9"/>
    <w:rsid w:val="00F95FDF"/>
    <w:rsid w:val="00FA11A8"/>
    <w:rsid w:val="00FC38DE"/>
    <w:rsid w:val="00FD597A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AEB85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1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culex-et-impacts-463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ndidatures.gtculex@anse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i-declaration.sante.gouv.fr/dpi-webapp/app/candidature/index/gt-culex-et-impacts-463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99"/>
    <w:rsid w:val="000C0199"/>
    <w:rsid w:val="003F6A84"/>
    <w:rsid w:val="00571659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3163-9E55-4B9D-A0E5-4D817088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2305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BODON Jeremy</cp:lastModifiedBy>
  <cp:revision>2</cp:revision>
  <cp:lastPrinted>2023-02-10T08:33:00Z</cp:lastPrinted>
  <dcterms:created xsi:type="dcterms:W3CDTF">2025-08-18T07:41:00Z</dcterms:created>
  <dcterms:modified xsi:type="dcterms:W3CDTF">2025-08-18T07:41:00Z</dcterms:modified>
</cp:coreProperties>
</file>